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EA50" w14:textId="77777777" w:rsidR="00334E36" w:rsidRPr="00334E36" w:rsidRDefault="00334E36" w:rsidP="00334E36">
      <w:pPr>
        <w:jc w:val="center"/>
        <w:rPr>
          <w:b/>
          <w:bCs/>
        </w:rPr>
      </w:pPr>
      <w:r w:rsidRPr="00334E36">
        <w:rPr>
          <w:b/>
          <w:bCs/>
        </w:rPr>
        <w:t>Kayıp Coğrafyanın İzinde: Doğu Türkistan Seyahatnamesi</w:t>
      </w:r>
    </w:p>
    <w:p w14:paraId="223B855C" w14:textId="77777777" w:rsidR="00334E36" w:rsidRDefault="00334E36" w:rsidP="00097389">
      <w:pPr>
        <w:jc w:val="center"/>
        <w:rPr>
          <w:b/>
          <w:bCs/>
        </w:rPr>
      </w:pPr>
    </w:p>
    <w:p w14:paraId="68E8BE78" w14:textId="7B03544E" w:rsidR="00240A8B" w:rsidRPr="00A54247" w:rsidRDefault="00240A8B" w:rsidP="00240A8B">
      <w:pPr>
        <w:spacing w:line="360" w:lineRule="auto"/>
        <w:ind w:firstLine="708"/>
        <w:jc w:val="both"/>
      </w:pPr>
      <w:r w:rsidRPr="00A54247">
        <w:t>Gazeteci ve yazar Taha Kılınç’ın, Doğu Türkistan’a yaptığı kapsamlı gezi devamında karşılaştığı zorluklar, bizzat şahit olduğu olaylar ve yaşadığı tecrübeleri kaleme aldığı </w:t>
      </w:r>
      <w:r w:rsidR="00334E36">
        <w:t xml:space="preserve">kitabı </w:t>
      </w:r>
      <w:r w:rsidRPr="00A54247">
        <w:rPr>
          <w:i/>
          <w:iCs/>
        </w:rPr>
        <w:t xml:space="preserve">Kayıp Coğrafyanın İzinde: Doğu Türkistan </w:t>
      </w:r>
      <w:proofErr w:type="gramStart"/>
      <w:r w:rsidRPr="00A54247">
        <w:rPr>
          <w:i/>
          <w:iCs/>
        </w:rPr>
        <w:t>Seyahatnamesi</w:t>
      </w:r>
      <w:r w:rsidR="00334E36">
        <w:t xml:space="preserve">,  </w:t>
      </w:r>
      <w:r w:rsidRPr="00A54247">
        <w:t>Ketebe</w:t>
      </w:r>
      <w:proofErr w:type="gramEnd"/>
      <w:r w:rsidRPr="00A54247">
        <w:t xml:space="preserve"> Yayınları etiketiyle raflarda yerini aldı. Doğu Türkistan’ın hem güncel durumuna hem de tarihsel ve kültürel derinliğine ışık tutan eser, sahadan doğrudan gözlemleri içermesi bakımından büyük önem taşıyor. </w:t>
      </w:r>
    </w:p>
    <w:p w14:paraId="10AE6FC8" w14:textId="4D5F5D51" w:rsidR="00097389" w:rsidRDefault="00097389" w:rsidP="00097389">
      <w:pPr>
        <w:spacing w:line="360" w:lineRule="auto"/>
        <w:jc w:val="both"/>
        <w:rPr>
          <w:b/>
          <w:bCs/>
        </w:rPr>
      </w:pPr>
      <w:r w:rsidRPr="00A54247">
        <w:tab/>
      </w:r>
      <w:r w:rsidR="009153D1" w:rsidRPr="00A54247">
        <w:t xml:space="preserve">Taha Kılınç’ın Doğu Türkistan’ı adım adım dolaşarak </w:t>
      </w:r>
      <w:r w:rsidR="00240A8B" w:rsidRPr="00A54247">
        <w:t>yazdığı</w:t>
      </w:r>
      <w:r w:rsidR="009153D1" w:rsidRPr="00A54247">
        <w:t xml:space="preserve"> </w:t>
      </w:r>
      <w:r w:rsidR="00A54247" w:rsidRPr="00A54247">
        <w:rPr>
          <w:i/>
          <w:iCs/>
        </w:rPr>
        <w:t>Doğu Türkistan Seyahatnamesi</w:t>
      </w:r>
      <w:r w:rsidR="00A54247" w:rsidRPr="00A54247">
        <w:t xml:space="preserve"> </w:t>
      </w:r>
      <w:r w:rsidR="009153D1" w:rsidRPr="00A54247">
        <w:t xml:space="preserve">Çin’in orantısız baskı ve gözetimi altındaki </w:t>
      </w:r>
      <w:r w:rsidR="00A54247">
        <w:t>Doğu Türkistan’ın</w:t>
      </w:r>
      <w:r w:rsidR="009153D1" w:rsidRPr="00A54247">
        <w:t xml:space="preserve"> son durumunu, Uygurların karşı karşıya kaldığı çok yönlü asimilasyonu gözler önüne seriyor.</w:t>
      </w:r>
    </w:p>
    <w:p w14:paraId="78B02D13" w14:textId="5B33CD98" w:rsidR="009153D1" w:rsidRPr="001D620C" w:rsidRDefault="001D620C" w:rsidP="001D620C">
      <w:pPr>
        <w:spacing w:line="360" w:lineRule="auto"/>
        <w:ind w:firstLine="708"/>
        <w:jc w:val="both"/>
      </w:pPr>
      <w:r w:rsidRPr="001D620C">
        <w:t xml:space="preserve">Yazarın, </w:t>
      </w:r>
      <w:proofErr w:type="spellStart"/>
      <w:r w:rsidR="00DE52C3" w:rsidRPr="001D620C">
        <w:t>Gulca</w:t>
      </w:r>
      <w:proofErr w:type="spellEnd"/>
      <w:r w:rsidR="00DE52C3" w:rsidRPr="001D620C">
        <w:t xml:space="preserve">, Kaşgar, </w:t>
      </w:r>
      <w:proofErr w:type="spellStart"/>
      <w:r w:rsidR="00DE52C3" w:rsidRPr="001D620C">
        <w:t>Artuş</w:t>
      </w:r>
      <w:proofErr w:type="spellEnd"/>
      <w:r w:rsidR="00DE52C3" w:rsidRPr="001D620C">
        <w:t xml:space="preserve">, Yarkent, </w:t>
      </w:r>
      <w:proofErr w:type="spellStart"/>
      <w:r w:rsidR="00DE52C3" w:rsidRPr="001D620C">
        <w:t>Hoten</w:t>
      </w:r>
      <w:proofErr w:type="spellEnd"/>
      <w:r w:rsidR="00DE52C3" w:rsidRPr="001D620C">
        <w:t xml:space="preserve">, </w:t>
      </w:r>
      <w:proofErr w:type="spellStart"/>
      <w:r w:rsidR="00DE52C3" w:rsidRPr="001D620C">
        <w:t>Urumçi</w:t>
      </w:r>
      <w:proofErr w:type="spellEnd"/>
      <w:r w:rsidR="00DE52C3" w:rsidRPr="001D620C">
        <w:t xml:space="preserve"> ve Turfan başta olmak üzere Doğu Türkistan’ın </w:t>
      </w:r>
      <w:proofErr w:type="spellStart"/>
      <w:r w:rsidR="00DE52C3" w:rsidRPr="001D620C">
        <w:t>kadîm</w:t>
      </w:r>
      <w:proofErr w:type="spellEnd"/>
      <w:r w:rsidR="00DE52C3" w:rsidRPr="001D620C">
        <w:t xml:space="preserve"> şehir</w:t>
      </w:r>
      <w:r w:rsidRPr="001D620C">
        <w:t>lerini gezip gördüğü ve fotoğrafladığı</w:t>
      </w:r>
      <w:r w:rsidR="00DE52C3" w:rsidRPr="001D620C">
        <w:t xml:space="preserve"> </w:t>
      </w:r>
      <w:r w:rsidRPr="001D620C">
        <w:t xml:space="preserve">zorlu </w:t>
      </w:r>
      <w:r w:rsidR="00DE52C3" w:rsidRPr="001D620C">
        <w:t>seyahatin notlarından oluşan kitap</w:t>
      </w:r>
      <w:r w:rsidRPr="001D620C">
        <w:t xml:space="preserve"> </w:t>
      </w:r>
      <w:r w:rsidR="009153D1" w:rsidRPr="001D620C">
        <w:t>300'den fazla görsel</w:t>
      </w:r>
      <w:r w:rsidRPr="001D620C">
        <w:t xml:space="preserve"> eşliğinde</w:t>
      </w:r>
      <w:r w:rsidR="009153D1" w:rsidRPr="001D620C">
        <w:t xml:space="preserve"> Doğu Türkistan'ın mevcut manzarasını bütün boyutlarıyla ele alıyor.</w:t>
      </w:r>
      <w:r w:rsidRPr="001D620C">
        <w:t xml:space="preserve"> </w:t>
      </w:r>
    </w:p>
    <w:p w14:paraId="5B8475A3" w14:textId="3E395BCB" w:rsidR="001D620C" w:rsidRPr="00F36376" w:rsidRDefault="00334E36" w:rsidP="00334E36">
      <w:pPr>
        <w:spacing w:line="360" w:lineRule="auto"/>
        <w:jc w:val="both"/>
        <w:rPr>
          <w:rFonts w:ascii="Open Sans" w:hAnsi="Open Sans" w:cs="Open Sans"/>
          <w:color w:val="404040"/>
          <w:sz w:val="27"/>
          <w:szCs w:val="27"/>
          <w:shd w:val="clear" w:color="auto" w:fill="FFFFFF"/>
        </w:rPr>
      </w:pPr>
      <w:r>
        <w:t xml:space="preserve">     </w:t>
      </w:r>
      <w:r w:rsidR="001D620C">
        <w:t xml:space="preserve"> </w:t>
      </w:r>
      <w:r w:rsidR="00F36376" w:rsidRPr="00F36376">
        <w:rPr>
          <w:rFonts w:cs="Times New Roman"/>
          <w:kern w:val="0"/>
          <w:szCs w:val="24"/>
        </w:rPr>
        <w:t>Çin’in uyguladığı çok boyutlu dezenformasyon ve coğrafyanın uzaklığı sebebiyle, doğru haber alma</w:t>
      </w:r>
      <w:r>
        <w:rPr>
          <w:rFonts w:cs="Times New Roman"/>
          <w:kern w:val="0"/>
          <w:szCs w:val="24"/>
        </w:rPr>
        <w:t>k</w:t>
      </w:r>
      <w:r w:rsidR="00F36376" w:rsidRPr="00F36376">
        <w:rPr>
          <w:rFonts w:cs="Times New Roman"/>
          <w:kern w:val="0"/>
          <w:szCs w:val="24"/>
        </w:rPr>
        <w:t xml:space="preserve"> mümkün olma</w:t>
      </w:r>
      <w:r>
        <w:rPr>
          <w:rFonts w:cs="Times New Roman"/>
          <w:kern w:val="0"/>
          <w:szCs w:val="24"/>
        </w:rPr>
        <w:t>maktadır.</w:t>
      </w:r>
      <w:r w:rsidR="00F36376" w:rsidRPr="00F36376">
        <w:rPr>
          <w:rFonts w:cs="Times New Roman"/>
          <w:kern w:val="0"/>
          <w:szCs w:val="24"/>
        </w:rPr>
        <w:t xml:space="preserve"> </w:t>
      </w:r>
      <w:r w:rsidR="0043016F" w:rsidRPr="00F36376">
        <w:rPr>
          <w:rFonts w:cs="Times New Roman"/>
          <w:szCs w:val="24"/>
        </w:rPr>
        <w:t>D</w:t>
      </w:r>
      <w:r w:rsidR="0043016F" w:rsidRPr="001D620C">
        <w:t>oğu Türkistan</w:t>
      </w:r>
      <w:r w:rsidR="00F36376">
        <w:t xml:space="preserve"> </w:t>
      </w:r>
      <w:r w:rsidR="001D620C">
        <w:t>günümüzde</w:t>
      </w:r>
      <w:r w:rsidR="0043016F" w:rsidRPr="001D620C">
        <w:t xml:space="preserve"> ne durumda? </w:t>
      </w:r>
      <w:r w:rsidR="00DE52C3" w:rsidRPr="001D620C">
        <w:t xml:space="preserve">Uygurların sosyal hayatı nasıl? </w:t>
      </w:r>
      <w:r w:rsidR="0043016F" w:rsidRPr="001D620C">
        <w:t xml:space="preserve">Dünden bugüne bölgede neler yaşandı? Yarın neler olabilir? Dönüşümlerin istikameti nereye doğru? </w:t>
      </w:r>
      <w:r w:rsidR="001D620C">
        <w:t>g</w:t>
      </w:r>
      <w:r w:rsidR="0043016F" w:rsidRPr="001D620C">
        <w:t>ibi sorulara</w:t>
      </w:r>
      <w:r>
        <w:t xml:space="preserve"> kitapta</w:t>
      </w:r>
      <w:r w:rsidR="0043016F" w:rsidRPr="001D620C">
        <w:t xml:space="preserve"> cevap ar</w:t>
      </w:r>
      <w:r>
        <w:t>anı</w:t>
      </w:r>
      <w:r w:rsidR="0043016F" w:rsidRPr="001D620C">
        <w:t>yor.</w:t>
      </w:r>
      <w:r w:rsidR="0043016F" w:rsidRPr="00F36376">
        <w:rPr>
          <w:rFonts w:cs="Times New Roman"/>
          <w:b/>
          <w:bCs/>
          <w:szCs w:val="24"/>
        </w:rPr>
        <w:t xml:space="preserve"> </w:t>
      </w:r>
      <w:r w:rsidR="001D620C" w:rsidRPr="00345981">
        <w:rPr>
          <w:rFonts w:cs="Times New Roman"/>
          <w:szCs w:val="24"/>
          <w:shd w:val="clear" w:color="auto" w:fill="FFFFFF"/>
        </w:rPr>
        <w:t>Çin işgali altında</w:t>
      </w:r>
      <w:r w:rsidR="00F36376" w:rsidRPr="00345981">
        <w:rPr>
          <w:rFonts w:cs="Times New Roman"/>
          <w:szCs w:val="24"/>
          <w:shd w:val="clear" w:color="auto" w:fill="FFFFFF"/>
        </w:rPr>
        <w:t xml:space="preserve"> bulunan</w:t>
      </w:r>
      <w:r w:rsidR="001D620C" w:rsidRPr="00345981">
        <w:rPr>
          <w:rFonts w:cs="Times New Roman"/>
          <w:szCs w:val="24"/>
          <w:shd w:val="clear" w:color="auto" w:fill="FFFFFF"/>
        </w:rPr>
        <w:t xml:space="preserve"> </w:t>
      </w:r>
      <w:r w:rsidR="00F36376" w:rsidRPr="00345981">
        <w:rPr>
          <w:rFonts w:cs="Times New Roman"/>
          <w:szCs w:val="24"/>
          <w:shd w:val="clear" w:color="auto" w:fill="FFFFFF"/>
        </w:rPr>
        <w:t>10 milyon nüfusa sahip Doğu Türkistan’da</w:t>
      </w:r>
      <w:r w:rsidR="00513917">
        <w:rPr>
          <w:rFonts w:cs="Times New Roman"/>
          <w:szCs w:val="24"/>
          <w:shd w:val="clear" w:color="auto" w:fill="FFFFFF"/>
        </w:rPr>
        <w:t>ki</w:t>
      </w:r>
      <w:r w:rsidR="00F36376" w:rsidRPr="00345981">
        <w:rPr>
          <w:rFonts w:cs="Times New Roman"/>
          <w:szCs w:val="24"/>
          <w:shd w:val="clear" w:color="auto" w:fill="FFFFFF"/>
        </w:rPr>
        <w:t xml:space="preserve"> </w:t>
      </w:r>
      <w:r w:rsidR="001D620C" w:rsidRPr="00345981">
        <w:rPr>
          <w:rFonts w:cs="Times New Roman"/>
          <w:szCs w:val="24"/>
        </w:rPr>
        <w:t>Müslüman Uygurların k</w:t>
      </w:r>
      <w:r w:rsidR="001D620C" w:rsidRPr="00F36376">
        <w:rPr>
          <w:rFonts w:cs="Times New Roman"/>
          <w:szCs w:val="24"/>
        </w:rPr>
        <w:t xml:space="preserve">arşı karşıya bulunduğu dramı ve gerçekliği çarpıcı bir şekilde ortaya koyuyor. </w:t>
      </w:r>
    </w:p>
    <w:p w14:paraId="6A15367E" w14:textId="76A49EBB" w:rsidR="0043016F" w:rsidRPr="00F36376" w:rsidRDefault="002A7460" w:rsidP="002A7460">
      <w:pPr>
        <w:spacing w:line="360" w:lineRule="auto"/>
        <w:ind w:firstLine="708"/>
        <w:jc w:val="both"/>
      </w:pPr>
      <w:r w:rsidRPr="002A7460">
        <w:rPr>
          <w:i/>
          <w:iCs/>
        </w:rPr>
        <w:t>Seyahatname</w:t>
      </w:r>
      <w:r w:rsidRPr="002A7460">
        <w:t xml:space="preserve"> yalnızca güncel tanıklıklar sunmakla kalmıyor; aynı zamanda </w:t>
      </w:r>
      <w:r w:rsidR="00FB05BD">
        <w:t>t</w:t>
      </w:r>
      <w:r w:rsidR="00FB05BD" w:rsidRPr="00FB05BD">
        <w:t xml:space="preserve">arihî İpek Yolu’nun önemli bir </w:t>
      </w:r>
      <w:r w:rsidR="00FB05BD">
        <w:t>kısmının geçtiği,</w:t>
      </w:r>
      <w:r w:rsidR="00FB05BD" w:rsidRPr="00FB05BD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FB05BD" w:rsidRPr="00FB05BD">
        <w:t>jeopolitik konumuyla beraber yer altı ve yer üstü zenginlik kaynaklar</w:t>
      </w:r>
      <w:r w:rsidR="00FB05BD">
        <w:t xml:space="preserve">a sahip </w:t>
      </w:r>
      <w:r w:rsidRPr="002A7460">
        <w:t xml:space="preserve">Doğu Türkistan’ın tarihsel derinliği ve kültürel zenginliğini </w:t>
      </w:r>
      <w:r>
        <w:t>konu edinerek</w:t>
      </w:r>
      <w:r w:rsidRPr="002A7460">
        <w:t xml:space="preserve"> meseleyi hem insani hem de kültürel bir perspektif içinde ele alıyor. </w:t>
      </w:r>
      <w:r w:rsidR="0043016F" w:rsidRPr="00F36376">
        <w:t>Doğu Türkistan havzasının coğrafi, tarihi ve kültürel bakımdan daha iyi anlaşılmasına katkı sunmayı amaçlıyor</w:t>
      </w:r>
      <w:r w:rsidR="00F36376">
        <w:t>.</w:t>
      </w:r>
    </w:p>
    <w:p w14:paraId="7DB85E83" w14:textId="329CD91B" w:rsidR="0043016F" w:rsidRPr="001D620C" w:rsidRDefault="00DE52C3" w:rsidP="00240A8B">
      <w:pPr>
        <w:spacing w:line="360" w:lineRule="auto"/>
        <w:ind w:firstLine="708"/>
        <w:jc w:val="both"/>
      </w:pPr>
      <w:r w:rsidRPr="001D620C">
        <w:t>Doğu Türkistan’ın yakın ve uzak tarihin</w:t>
      </w:r>
      <w:r w:rsidR="002A7460">
        <w:t>in</w:t>
      </w:r>
      <w:r w:rsidRPr="001D620C">
        <w:t xml:space="preserve"> çeşitli dönemleri</w:t>
      </w:r>
      <w:r w:rsidR="00240A8B" w:rsidRPr="001D620C">
        <w:t xml:space="preserve">nde yaşamış önemli </w:t>
      </w:r>
      <w:r w:rsidRPr="001D620C">
        <w:t>şahsiyetler</w:t>
      </w:r>
      <w:r w:rsidR="002A7460">
        <w:t>inden de söz edildiği</w:t>
      </w:r>
      <w:r w:rsidR="00240A8B" w:rsidRPr="001D620C">
        <w:t xml:space="preserve"> kitapta </w:t>
      </w:r>
      <w:r w:rsidRPr="001D620C">
        <w:t xml:space="preserve">Muhammed Yakub Bey’in, </w:t>
      </w:r>
      <w:proofErr w:type="spellStart"/>
      <w:r w:rsidRPr="001D620C">
        <w:t>Abdürreşid</w:t>
      </w:r>
      <w:proofErr w:type="spellEnd"/>
      <w:r w:rsidRPr="001D620C">
        <w:t xml:space="preserve"> İbrahim Efendi’nin, </w:t>
      </w:r>
      <w:proofErr w:type="spellStart"/>
      <w:r w:rsidRPr="001D620C">
        <w:t>Abdulkâdir</w:t>
      </w:r>
      <w:proofErr w:type="spellEnd"/>
      <w:r w:rsidRPr="001D620C">
        <w:t xml:space="preserve"> </w:t>
      </w:r>
      <w:proofErr w:type="spellStart"/>
      <w:r w:rsidRPr="001D620C">
        <w:t>Dâmolla’nın</w:t>
      </w:r>
      <w:proofErr w:type="spellEnd"/>
      <w:r w:rsidRPr="001D620C">
        <w:t xml:space="preserve">, </w:t>
      </w:r>
      <w:proofErr w:type="spellStart"/>
      <w:r w:rsidRPr="001D620C">
        <w:t>Sâbit</w:t>
      </w:r>
      <w:proofErr w:type="spellEnd"/>
      <w:r w:rsidRPr="001D620C">
        <w:t xml:space="preserve"> </w:t>
      </w:r>
      <w:proofErr w:type="spellStart"/>
      <w:r w:rsidRPr="001D620C">
        <w:t>Dâmolla’nın</w:t>
      </w:r>
      <w:proofErr w:type="spellEnd"/>
      <w:r w:rsidRPr="001D620C">
        <w:t xml:space="preserve">, Mehmet Emin Buğra’nın, Osman Batur’un, Alihan Töre </w:t>
      </w:r>
      <w:proofErr w:type="spellStart"/>
      <w:r w:rsidRPr="001D620C">
        <w:t>Sagunî’nin</w:t>
      </w:r>
      <w:proofErr w:type="spellEnd"/>
      <w:r w:rsidRPr="001D620C">
        <w:t xml:space="preserve"> hikayeleri</w:t>
      </w:r>
      <w:r w:rsidR="00240A8B" w:rsidRPr="001D620C">
        <w:t xml:space="preserve"> ve mücadeleleri okura sunuluyor. </w:t>
      </w:r>
    </w:p>
    <w:p w14:paraId="60383FC8" w14:textId="7824009F" w:rsidR="002A7460" w:rsidRDefault="00644B3B" w:rsidP="00513917">
      <w:pPr>
        <w:spacing w:line="360" w:lineRule="auto"/>
        <w:ind w:firstLine="708"/>
        <w:jc w:val="both"/>
      </w:pPr>
      <w:r>
        <w:t xml:space="preserve">Baskıcı Çin yönetiminin </w:t>
      </w:r>
      <w:r w:rsidR="0080299E">
        <w:t xml:space="preserve">Uygurların temel insan haklarını gasp ederek </w:t>
      </w:r>
      <w:proofErr w:type="spellStart"/>
      <w:r w:rsidR="00F36376" w:rsidRPr="00F36376">
        <w:t>İslam</w:t>
      </w:r>
      <w:r w:rsidR="00F36376">
        <w:t>î</w:t>
      </w:r>
      <w:proofErr w:type="spellEnd"/>
      <w:r w:rsidR="00F36376" w:rsidRPr="00F36376">
        <w:t xml:space="preserve"> varlığı engelle</w:t>
      </w:r>
      <w:r w:rsidR="0080299E">
        <w:t>n</w:t>
      </w:r>
      <w:r w:rsidR="00F36376" w:rsidRPr="00F36376">
        <w:t>en</w:t>
      </w:r>
      <w:r w:rsidR="00F36376">
        <w:t xml:space="preserve">, </w:t>
      </w:r>
      <w:r w:rsidR="00240A8B" w:rsidRPr="00240A8B">
        <w:t>camilere kızıl bayraklar</w:t>
      </w:r>
      <w:r w:rsidR="00F36376">
        <w:t xml:space="preserve"> as</w:t>
      </w:r>
      <w:r w:rsidR="0080299E">
        <w:t>ıl</w:t>
      </w:r>
      <w:r w:rsidR="00F36376">
        <w:t>an</w:t>
      </w:r>
      <w:r w:rsidR="00240A8B" w:rsidRPr="00240A8B">
        <w:t>, ibadethaneler</w:t>
      </w:r>
      <w:r w:rsidR="00F36376">
        <w:t>i kapatılan</w:t>
      </w:r>
      <w:r w:rsidR="00240A8B" w:rsidRPr="00240A8B">
        <w:t xml:space="preserve"> ve kimliksizleştirme </w:t>
      </w:r>
      <w:r w:rsidR="00240A8B" w:rsidRPr="00240A8B">
        <w:lastRenderedPageBreak/>
        <w:t>politikaları</w:t>
      </w:r>
      <w:r w:rsidR="00F36376">
        <w:t xml:space="preserve"> uygulanan</w:t>
      </w:r>
      <w:r w:rsidR="00240A8B" w:rsidRPr="00240A8B">
        <w:t xml:space="preserve"> </w:t>
      </w:r>
      <w:r w:rsidR="00345981">
        <w:t xml:space="preserve">“Uzak Vatan” </w:t>
      </w:r>
      <w:r w:rsidR="00F36376">
        <w:t xml:space="preserve">Doğu Türkistan’da </w:t>
      </w:r>
      <w:r w:rsidR="002A7460">
        <w:t>yaşananlara dikkat çeken kitap</w:t>
      </w:r>
      <w:r w:rsidR="00F36376">
        <w:t xml:space="preserve"> </w:t>
      </w:r>
      <w:r w:rsidR="00240A8B" w:rsidRPr="00240A8B">
        <w:t>Doğu Türkistan meselesi</w:t>
      </w:r>
      <w:r w:rsidR="00345981">
        <w:t xml:space="preserve">ni tüm yönleriyle mercek altına alıyor. </w:t>
      </w:r>
    </w:p>
    <w:sectPr w:rsidR="002A7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4A"/>
    <w:rsid w:val="000576D3"/>
    <w:rsid w:val="00097389"/>
    <w:rsid w:val="001D620C"/>
    <w:rsid w:val="00240A8B"/>
    <w:rsid w:val="002A7460"/>
    <w:rsid w:val="00334E36"/>
    <w:rsid w:val="00345981"/>
    <w:rsid w:val="0037005B"/>
    <w:rsid w:val="003F39D3"/>
    <w:rsid w:val="0043016F"/>
    <w:rsid w:val="00513917"/>
    <w:rsid w:val="005B756E"/>
    <w:rsid w:val="00644B3B"/>
    <w:rsid w:val="00682A54"/>
    <w:rsid w:val="0080299E"/>
    <w:rsid w:val="008A07B5"/>
    <w:rsid w:val="009153D1"/>
    <w:rsid w:val="009555E2"/>
    <w:rsid w:val="009D684A"/>
    <w:rsid w:val="00A15CA9"/>
    <w:rsid w:val="00A54247"/>
    <w:rsid w:val="00AD75A3"/>
    <w:rsid w:val="00CB1EEF"/>
    <w:rsid w:val="00DE52C3"/>
    <w:rsid w:val="00E21FF4"/>
    <w:rsid w:val="00E35F0B"/>
    <w:rsid w:val="00F36376"/>
    <w:rsid w:val="00F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CB59"/>
  <w15:chartTrackingRefBased/>
  <w15:docId w15:val="{D008A553-DCD7-4BC8-9D4A-F20B120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8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8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8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8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8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8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84A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8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8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8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8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8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10</cp:revision>
  <dcterms:created xsi:type="dcterms:W3CDTF">2025-10-04T10:00:00Z</dcterms:created>
  <dcterms:modified xsi:type="dcterms:W3CDTF">2025-10-13T08:16:00Z</dcterms:modified>
</cp:coreProperties>
</file>